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377879" w:rsidRPr="00377879" w:rsidTr="00377879">
        <w:tc>
          <w:tcPr>
            <w:tcW w:w="9750" w:type="dxa"/>
            <w:shd w:val="clear" w:color="auto" w:fill="FFFFFF"/>
            <w:vAlign w:val="center"/>
            <w:hideMark/>
          </w:tcPr>
          <w:p w:rsidR="00377879" w:rsidRPr="00377879" w:rsidRDefault="00377879" w:rsidP="00FE3B0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</w:rPr>
            </w:pPr>
            <w:r w:rsidRPr="00377879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377879" w:rsidRPr="00377879" w:rsidTr="00377879">
        <w:tc>
          <w:tcPr>
            <w:tcW w:w="9750" w:type="dxa"/>
            <w:shd w:val="clear" w:color="auto" w:fill="FFFFFF"/>
            <w:vAlign w:val="center"/>
            <w:hideMark/>
          </w:tcPr>
          <w:p w:rsidR="00377879" w:rsidRPr="00FE3B05" w:rsidRDefault="00377879" w:rsidP="0037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FE3B05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квартала:</w:t>
            </w:r>
          </w:p>
          <w:p w:rsidR="00377879" w:rsidRPr="00FE3B05" w:rsidRDefault="00377879" w:rsidP="0037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FE3B05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субъект Российской Федерации: Новгородская область</w:t>
            </w:r>
          </w:p>
          <w:p w:rsidR="00377879" w:rsidRPr="00FE3B05" w:rsidRDefault="00377879" w:rsidP="0037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FE3B05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муниципальное образование: Парфинский муниципальный район</w:t>
            </w:r>
          </w:p>
          <w:p w:rsidR="00377879" w:rsidRPr="00FE3B05" w:rsidRDefault="00377879" w:rsidP="0037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FE3B05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населенный пункт: р.п. Парфино</w:t>
            </w:r>
          </w:p>
          <w:p w:rsidR="00377879" w:rsidRPr="00FE3B05" w:rsidRDefault="00377879" w:rsidP="0037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FE3B05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номер кадастрового квартала: 53:13:0010406</w:t>
            </w:r>
          </w:p>
          <w:p w:rsidR="00377879" w:rsidRPr="00FE3B05" w:rsidRDefault="00377879" w:rsidP="0037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FE3B05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в соответствии с муниципальным контрактом от « 24 » августа 2020 г. № </w:t>
            </w:r>
            <w:r w:rsidRPr="00FE3B05">
              <w:rPr>
                <w:rFonts w:ascii="Times New Roman" w:hAnsi="Times New Roman" w:cs="Times New Roman"/>
                <w:sz w:val="24"/>
                <w:szCs w:val="24"/>
              </w:rPr>
              <w:t>0350300001920000065</w:t>
            </w:r>
            <w:r w:rsidRPr="00FE3B05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выполняются комплексные кадастровые работы.</w:t>
            </w:r>
          </w:p>
          <w:p w:rsidR="00377879" w:rsidRPr="00FE3B05" w:rsidRDefault="00377879" w:rsidP="0037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FE3B05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Новгородская область, Парфинский район, рп. Парфино, ул. Карла Маркса, д. 60, каб. 5а или на официальных сайтах в информационно-телекоммуникационной сети «Интернет»:</w:t>
            </w:r>
          </w:p>
          <w:tbl>
            <w:tblPr>
              <w:tblW w:w="90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2"/>
              <w:gridCol w:w="4088"/>
            </w:tblGrid>
            <w:tr w:rsidR="00377879" w:rsidRPr="00377879" w:rsidTr="00377879">
              <w:tc>
                <w:tcPr>
                  <w:tcW w:w="49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444E" w:rsidRDefault="00A3444E" w:rsidP="00377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 Парфинского</w:t>
                  </w:r>
                  <w:r w:rsidR="00377879" w:rsidRPr="00FE3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77879" w:rsidRPr="00FE3B05" w:rsidRDefault="00377879" w:rsidP="00377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</w:tc>
              <w:tc>
                <w:tcPr>
                  <w:tcW w:w="4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879" w:rsidRPr="00FE3B05" w:rsidRDefault="000F65BF" w:rsidP="005C0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5C02BC" w:rsidRPr="00FE3B05">
                      <w:rPr>
                        <w:rStyle w:val="a5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http://парфинский-район.рф</w:t>
                    </w:r>
                  </w:hyperlink>
                  <w:r w:rsidR="00377879" w:rsidRPr="00FE3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(в разделе «Градостроительство», подраздел «Комплексные кадастровые работы»)</w:t>
                  </w:r>
                </w:p>
              </w:tc>
            </w:tr>
            <w:tr w:rsidR="00377879" w:rsidRPr="00377879" w:rsidTr="00377879">
              <w:tc>
                <w:tcPr>
                  <w:tcW w:w="49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879" w:rsidRPr="00FE3B05" w:rsidRDefault="00377879" w:rsidP="00377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Министерство строительства, архитектуры и имущественных отношений Новгородской области</w:t>
                  </w:r>
                </w:p>
              </w:tc>
              <w:tc>
                <w:tcPr>
                  <w:tcW w:w="4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02BC" w:rsidRPr="00FE3B05" w:rsidRDefault="000F65BF" w:rsidP="005C02B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8" w:history="1">
                    <w:r w:rsidR="005C02BC" w:rsidRPr="00FE3B05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</w:t>
                    </w:r>
                    <w:r w:rsidR="005C02BC" w:rsidRPr="00FE3B05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minstroy</w:t>
                    </w:r>
                    <w:r w:rsidR="005C02BC" w:rsidRPr="00FE3B05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.novreg.ru</w:t>
                    </w:r>
                  </w:hyperlink>
                </w:p>
                <w:p w:rsidR="00377879" w:rsidRPr="00FE3B05" w:rsidRDefault="00377879" w:rsidP="00377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7879" w:rsidRPr="00377879" w:rsidTr="00377879">
              <w:tc>
                <w:tcPr>
                  <w:tcW w:w="49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879" w:rsidRPr="00FE3B05" w:rsidRDefault="00377879" w:rsidP="005C0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B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Управление Росреестра по Новгородской области</w:t>
                  </w:r>
                </w:p>
              </w:tc>
              <w:tc>
                <w:tcPr>
                  <w:tcW w:w="4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879" w:rsidRPr="00FE3B05" w:rsidRDefault="000F65BF" w:rsidP="00377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5C02BC" w:rsidRPr="00FE3B05">
                      <w:rPr>
                        <w:rStyle w:val="a5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https://rosreestr.ru</w:t>
                    </w:r>
                  </w:hyperlink>
                </w:p>
                <w:p w:rsidR="00377879" w:rsidRPr="00FE3B05" w:rsidRDefault="00377879" w:rsidP="00377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7879" w:rsidRPr="00FE3B05" w:rsidRDefault="00377879" w:rsidP="0037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FE3B05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квартала: 53:1</w:t>
            </w:r>
            <w:r w:rsidR="005C02BC" w:rsidRPr="00FE3B05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3:0010406</w:t>
            </w:r>
            <w:r w:rsidRPr="00FE3B05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состоится по адресу: </w:t>
            </w:r>
            <w:r w:rsidR="005C02BC" w:rsidRPr="00FE3B05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Новгородская область, Парфинский район, рп. Парфино, ул. Карла Маркса, д. 60, каб. 5а, </w:t>
            </w:r>
            <w:r w:rsidR="00E06BA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1</w:t>
            </w:r>
            <w:r w:rsidR="00476F61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6</w:t>
            </w:r>
            <w:r w:rsidR="00E06BA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</w:t>
            </w:r>
            <w:r w:rsidR="00476F61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декабря</w:t>
            </w:r>
            <w:r w:rsidR="00E06BA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2020 года </w:t>
            </w:r>
            <w:r w:rsidRPr="00FE3B05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в 11 часов 30 минут.</w:t>
            </w:r>
          </w:p>
          <w:p w:rsidR="00377879" w:rsidRPr="00FE3B05" w:rsidRDefault="00377879" w:rsidP="0037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FE3B05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377879" w:rsidRPr="00FE3B05" w:rsidRDefault="00377879" w:rsidP="00FE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FE3B05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377879" w:rsidRPr="00FE3B05" w:rsidRDefault="00377879" w:rsidP="0037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FE3B05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с « </w:t>
            </w:r>
            <w:r w:rsidR="005C02BC" w:rsidRPr="00FE3B05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1</w:t>
            </w:r>
            <w:r w:rsidR="00476F61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1</w:t>
            </w:r>
            <w:r w:rsidRPr="00FE3B05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» </w:t>
            </w:r>
            <w:r w:rsidR="005C02BC" w:rsidRPr="00FE3B05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ноября</w:t>
            </w:r>
            <w:r w:rsidRPr="00FE3B05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2020 г. по « </w:t>
            </w:r>
            <w:r w:rsidR="005C02BC" w:rsidRPr="00FE3B05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15</w:t>
            </w:r>
            <w:r w:rsidRPr="00FE3B05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» </w:t>
            </w:r>
            <w:r w:rsidR="005C02BC" w:rsidRPr="00FE3B05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декабря</w:t>
            </w:r>
            <w:r w:rsidRPr="00FE3B05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2020 г.</w:t>
            </w:r>
          </w:p>
          <w:p w:rsidR="00377879" w:rsidRPr="00FE3B05" w:rsidRDefault="00377879" w:rsidP="0037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FE3B05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Возражения оформляются в соответствии с частью 15 статьи 42.10 Федерального закона от 24 июля 2007 г. N 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377879" w:rsidRPr="00377879" w:rsidRDefault="00377879" w:rsidP="0037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</w:rPr>
            </w:pPr>
            <w:r w:rsidRPr="00FE3B05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5A1D35" w:rsidRPr="00377879" w:rsidRDefault="005A1D35" w:rsidP="003778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1D35" w:rsidRPr="00377879" w:rsidSect="00FE3B0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CC3" w:rsidRDefault="007F0CC3" w:rsidP="005C02BC">
      <w:pPr>
        <w:spacing w:after="0" w:line="240" w:lineRule="auto"/>
      </w:pPr>
      <w:r>
        <w:separator/>
      </w:r>
    </w:p>
  </w:endnote>
  <w:endnote w:type="continuationSeparator" w:id="1">
    <w:p w:rsidR="007F0CC3" w:rsidRDefault="007F0CC3" w:rsidP="005C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CC3" w:rsidRDefault="007F0CC3" w:rsidP="005C02BC">
      <w:pPr>
        <w:spacing w:after="0" w:line="240" w:lineRule="auto"/>
      </w:pPr>
      <w:r>
        <w:separator/>
      </w:r>
    </w:p>
  </w:footnote>
  <w:footnote w:type="continuationSeparator" w:id="1">
    <w:p w:rsidR="007F0CC3" w:rsidRDefault="007F0CC3" w:rsidP="005C0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879"/>
    <w:rsid w:val="000C2B6B"/>
    <w:rsid w:val="000F65BF"/>
    <w:rsid w:val="00294948"/>
    <w:rsid w:val="002B1744"/>
    <w:rsid w:val="00377879"/>
    <w:rsid w:val="00476F61"/>
    <w:rsid w:val="005A1D35"/>
    <w:rsid w:val="005C02BC"/>
    <w:rsid w:val="006D62BF"/>
    <w:rsid w:val="007F0CC3"/>
    <w:rsid w:val="009125C3"/>
    <w:rsid w:val="00A3444E"/>
    <w:rsid w:val="00C1236B"/>
    <w:rsid w:val="00D05CCA"/>
    <w:rsid w:val="00DD72FF"/>
    <w:rsid w:val="00E06BA6"/>
    <w:rsid w:val="00E72B23"/>
    <w:rsid w:val="00FC4393"/>
    <w:rsid w:val="00FE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7879"/>
    <w:rPr>
      <w:b/>
      <w:bCs/>
    </w:rPr>
  </w:style>
  <w:style w:type="character" w:styleId="a5">
    <w:name w:val="Hyperlink"/>
    <w:basedOn w:val="a0"/>
    <w:uiPriority w:val="99"/>
    <w:unhideWhenUsed/>
    <w:rsid w:val="0037787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C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02BC"/>
  </w:style>
  <w:style w:type="paragraph" w:styleId="a8">
    <w:name w:val="footer"/>
    <w:basedOn w:val="a"/>
    <w:link w:val="a9"/>
    <w:uiPriority w:val="99"/>
    <w:semiHidden/>
    <w:unhideWhenUsed/>
    <w:rsid w:val="005C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0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.novre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7;&#1072;&#1088;&#1092;&#1080;&#1085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ACD2-AC07-4C51-9796-6487DD1A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2020-10-14T12:38:00Z</dcterms:created>
  <dcterms:modified xsi:type="dcterms:W3CDTF">2020-11-11T07:15:00Z</dcterms:modified>
</cp:coreProperties>
</file>